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9D24" w14:textId="2FBA9C23" w:rsidR="00305AA8" w:rsidRPr="008B1A73" w:rsidRDefault="00DA3DCD" w:rsidP="00305AA8">
      <w:pPr>
        <w:pStyle w:val="BasicParagraph"/>
        <w:rPr>
          <w:rFonts w:asciiTheme="minorHAnsi" w:hAnsiTheme="minorHAnsi" w:cs="Arial"/>
          <w:color w:val="333F4C"/>
          <w:sz w:val="48"/>
          <w:szCs w:val="48"/>
        </w:rPr>
      </w:pPr>
      <w:r w:rsidRPr="008B1A73">
        <w:rPr>
          <w:rFonts w:asciiTheme="minorHAnsi" w:hAnsiTheme="minorHAnsi"/>
          <w:noProof/>
          <w:color w:val="333F4C"/>
        </w:rPr>
        <w:drawing>
          <wp:anchor distT="0" distB="0" distL="114300" distR="114300" simplePos="0" relativeHeight="251659264" behindDoc="0" locked="0" layoutInCell="1" allowOverlap="1" wp14:anchorId="57753649" wp14:editId="2504C60E">
            <wp:simplePos x="0" y="0"/>
            <wp:positionH relativeFrom="margin">
              <wp:posOffset>27305</wp:posOffset>
            </wp:positionH>
            <wp:positionV relativeFrom="margin">
              <wp:posOffset>-10160</wp:posOffset>
            </wp:positionV>
            <wp:extent cx="1600835" cy="5111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835"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AA8" w:rsidRPr="008B1A73">
        <w:rPr>
          <w:rStyle w:val="boldhead"/>
          <w:rFonts w:asciiTheme="minorHAnsi" w:hAnsiTheme="minorHAnsi" w:cs="Arial"/>
          <w:bCs w:val="0"/>
          <w:color w:val="333F4C"/>
          <w:sz w:val="48"/>
          <w:szCs w:val="48"/>
        </w:rPr>
        <w:t>Sample Press Release</w:t>
      </w:r>
      <w:r w:rsidR="008B1A73">
        <w:rPr>
          <w:rStyle w:val="boldhead"/>
          <w:rFonts w:asciiTheme="minorHAnsi" w:hAnsiTheme="minorHAnsi" w:cs="Arial"/>
          <w:bCs w:val="0"/>
          <w:color w:val="333F4C"/>
          <w:sz w:val="48"/>
          <w:szCs w:val="48"/>
        </w:rPr>
        <w:t xml:space="preserve"> Template</w:t>
      </w:r>
    </w:p>
    <w:p w14:paraId="2BE53B55" w14:textId="4DC9AE6D" w:rsidR="00305AA8" w:rsidRPr="00F8480D" w:rsidRDefault="00305AA8" w:rsidP="00305AA8">
      <w:pPr>
        <w:rPr>
          <w:rFonts w:asciiTheme="minorHAnsi" w:hAnsiTheme="minorHAnsi" w:cs="Arial"/>
          <w:b/>
          <w:sz w:val="28"/>
        </w:rPr>
      </w:pPr>
    </w:p>
    <w:p w14:paraId="1421E9C6" w14:textId="51C512BD" w:rsidR="00305AA8" w:rsidRPr="00F8480D" w:rsidRDefault="00305AA8" w:rsidP="00305AA8">
      <w:pPr>
        <w:pStyle w:val="BasicParagraph"/>
        <w:tabs>
          <w:tab w:val="left" w:pos="3600"/>
        </w:tabs>
        <w:rPr>
          <w:rStyle w:val="italic"/>
          <w:rFonts w:asciiTheme="minorHAnsi" w:hAnsiTheme="minorHAnsi" w:cs="Arial"/>
          <w:color w:val="auto"/>
        </w:rPr>
      </w:pPr>
      <w:r w:rsidRPr="00F8480D">
        <w:rPr>
          <w:rFonts w:asciiTheme="minorHAnsi" w:hAnsiTheme="minorHAnsi" w:cs="Arial"/>
          <w:i/>
          <w:iCs/>
          <w:color w:val="auto"/>
          <w:sz w:val="22"/>
          <w:szCs w:val="22"/>
        </w:rPr>
        <w:t>Use the sample press release below as a guide in developing your own announcement about local activities related to Medical Assistants Recognition Week.</w:t>
      </w:r>
      <w:r w:rsidR="00B74009">
        <w:rPr>
          <w:rFonts w:asciiTheme="minorHAnsi" w:hAnsiTheme="minorHAnsi" w:cs="Arial"/>
          <w:i/>
          <w:iCs/>
          <w:color w:val="auto"/>
          <w:sz w:val="22"/>
          <w:szCs w:val="22"/>
        </w:rPr>
        <w:t xml:space="preserve"> Send through an online press release distribution service.</w:t>
      </w:r>
      <w:r w:rsidRPr="00F8480D">
        <w:rPr>
          <w:rFonts w:asciiTheme="minorHAnsi" w:hAnsiTheme="minorHAnsi" w:cs="Arial"/>
          <w:i/>
          <w:iCs/>
          <w:color w:val="auto"/>
          <w:sz w:val="22"/>
          <w:szCs w:val="22"/>
        </w:rPr>
        <w:t xml:space="preserve"> </w:t>
      </w:r>
      <w:r w:rsidR="00B74009">
        <w:rPr>
          <w:rFonts w:asciiTheme="minorHAnsi" w:hAnsiTheme="minorHAnsi" w:cs="Arial"/>
          <w:i/>
          <w:iCs/>
          <w:color w:val="auto"/>
          <w:sz w:val="22"/>
          <w:szCs w:val="22"/>
        </w:rPr>
        <w:t>And s</w:t>
      </w:r>
      <w:r w:rsidR="00AE6B31" w:rsidRPr="00F8480D">
        <w:rPr>
          <w:rFonts w:asciiTheme="minorHAnsi" w:hAnsiTheme="minorHAnsi" w:cs="Arial"/>
          <w:i/>
          <w:iCs/>
          <w:color w:val="auto"/>
          <w:sz w:val="22"/>
          <w:szCs w:val="22"/>
        </w:rPr>
        <w:t>hare with</w:t>
      </w:r>
      <w:r w:rsidRPr="00F8480D">
        <w:rPr>
          <w:rFonts w:asciiTheme="minorHAnsi" w:hAnsiTheme="minorHAnsi" w:cs="Arial"/>
          <w:i/>
          <w:iCs/>
          <w:color w:val="auto"/>
          <w:sz w:val="22"/>
          <w:szCs w:val="22"/>
        </w:rPr>
        <w:t xml:space="preserve"> local newspapers, magazines,</w:t>
      </w:r>
      <w:r w:rsidR="006B6F52" w:rsidRPr="00F8480D">
        <w:rPr>
          <w:rFonts w:asciiTheme="minorHAnsi" w:hAnsiTheme="minorHAnsi" w:cs="Arial"/>
          <w:i/>
          <w:iCs/>
          <w:color w:val="auto"/>
          <w:sz w:val="22"/>
          <w:szCs w:val="22"/>
        </w:rPr>
        <w:t xml:space="preserve"> </w:t>
      </w:r>
      <w:r w:rsidRPr="00F8480D">
        <w:rPr>
          <w:rFonts w:asciiTheme="minorHAnsi" w:hAnsiTheme="minorHAnsi" w:cs="Arial"/>
          <w:i/>
          <w:iCs/>
          <w:color w:val="auto"/>
          <w:sz w:val="22"/>
          <w:szCs w:val="22"/>
        </w:rPr>
        <w:t>and radio stations.</w:t>
      </w:r>
    </w:p>
    <w:p w14:paraId="741205C0" w14:textId="77777777" w:rsidR="00305AA8" w:rsidRPr="00A24583" w:rsidRDefault="00305AA8" w:rsidP="00305AA8">
      <w:pPr>
        <w:pStyle w:val="BasicParagraph"/>
        <w:rPr>
          <w:rFonts w:ascii="Arial" w:hAnsi="Arial" w:cs="Arial"/>
          <w:i/>
          <w:iCs/>
          <w:color w:val="auto"/>
          <w:spacing w:val="-2"/>
          <w:sz w:val="22"/>
          <w:szCs w:val="22"/>
        </w:rPr>
      </w:pPr>
    </w:p>
    <w:p w14:paraId="7273991F" w14:textId="77777777" w:rsidR="00305AA8" w:rsidRPr="00A24583" w:rsidRDefault="00305AA8" w:rsidP="00305AA8">
      <w:pPr>
        <w:pStyle w:val="BodyText"/>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790"/>
      </w:tblGrid>
      <w:tr w:rsidR="00305AA8" w:rsidRPr="006D72B4" w14:paraId="5C45C60E" w14:textId="77777777" w:rsidTr="00B94693">
        <w:trPr>
          <w:jc w:val="center"/>
        </w:trPr>
        <w:tc>
          <w:tcPr>
            <w:tcW w:w="11016" w:type="dxa"/>
          </w:tcPr>
          <w:p w14:paraId="6B0E355B" w14:textId="77777777" w:rsidR="00305AA8" w:rsidRPr="006D72B4" w:rsidRDefault="00305AA8" w:rsidP="00B94693">
            <w:pPr>
              <w:tabs>
                <w:tab w:val="left" w:pos="4320"/>
                <w:tab w:val="left" w:pos="5760"/>
              </w:tabs>
              <w:outlineLvl w:val="0"/>
              <w:rPr>
                <w:rFonts w:cs="Arial"/>
                <w:b/>
              </w:rPr>
            </w:pPr>
          </w:p>
          <w:p w14:paraId="1B21C41F" w14:textId="77777777" w:rsidR="00305AA8" w:rsidRPr="00F8480D" w:rsidRDefault="00305AA8" w:rsidP="00B94693">
            <w:pPr>
              <w:pStyle w:val="BasicParagraph"/>
              <w:tabs>
                <w:tab w:val="left" w:pos="5850"/>
              </w:tabs>
              <w:jc w:val="both"/>
              <w:rPr>
                <w:rFonts w:asciiTheme="minorHAnsi" w:hAnsiTheme="minorHAnsi" w:cs="Arial"/>
                <w:b/>
                <w:color w:val="auto"/>
                <w:sz w:val="22"/>
                <w:szCs w:val="22"/>
              </w:rPr>
            </w:pPr>
            <w:r w:rsidRPr="00F8480D">
              <w:rPr>
                <w:rFonts w:asciiTheme="minorHAnsi" w:hAnsiTheme="minorHAnsi" w:cs="Arial"/>
                <w:b/>
                <w:color w:val="auto"/>
                <w:sz w:val="22"/>
                <w:szCs w:val="22"/>
              </w:rPr>
              <w:t>For release:</w:t>
            </w:r>
            <w:r w:rsidRPr="00F8480D">
              <w:rPr>
                <w:rFonts w:asciiTheme="minorHAnsi" w:hAnsiTheme="minorHAnsi" w:cs="Arial"/>
                <w:b/>
                <w:color w:val="auto"/>
                <w:sz w:val="22"/>
                <w:szCs w:val="22"/>
              </w:rPr>
              <w:tab/>
              <w:t>Contact:</w:t>
            </w:r>
          </w:p>
          <w:p w14:paraId="796D87A4" w14:textId="77777777" w:rsidR="00305AA8" w:rsidRPr="00F8480D" w:rsidRDefault="00305AA8" w:rsidP="00B94693">
            <w:pPr>
              <w:pStyle w:val="BasicParagraph"/>
              <w:tabs>
                <w:tab w:val="left" w:pos="5850"/>
              </w:tabs>
              <w:jc w:val="both"/>
              <w:rPr>
                <w:rFonts w:asciiTheme="minorHAnsi" w:hAnsiTheme="minorHAnsi" w:cs="Arial"/>
                <w:color w:val="auto"/>
                <w:sz w:val="22"/>
                <w:szCs w:val="22"/>
              </w:rPr>
            </w:pPr>
            <w:r w:rsidRPr="00F8480D">
              <w:rPr>
                <w:rFonts w:asciiTheme="minorHAnsi" w:hAnsiTheme="minorHAnsi" w:cs="Arial"/>
                <w:color w:val="auto"/>
                <w:sz w:val="22"/>
                <w:szCs w:val="22"/>
              </w:rPr>
              <w:t>[Insert desired date of release]</w:t>
            </w:r>
            <w:r w:rsidRPr="00F8480D">
              <w:rPr>
                <w:rFonts w:asciiTheme="minorHAnsi" w:hAnsiTheme="minorHAnsi" w:cs="Arial"/>
                <w:color w:val="auto"/>
                <w:sz w:val="22"/>
                <w:szCs w:val="22"/>
              </w:rPr>
              <w:tab/>
              <w:t>[Insert contact name, phone</w:t>
            </w:r>
            <w:r w:rsidR="006B6F52" w:rsidRPr="00F8480D">
              <w:rPr>
                <w:rFonts w:asciiTheme="minorHAnsi" w:hAnsiTheme="minorHAnsi" w:cs="Arial"/>
                <w:color w:val="auto"/>
                <w:sz w:val="22"/>
                <w:szCs w:val="22"/>
              </w:rPr>
              <w:t>, and e</w:t>
            </w:r>
            <w:r w:rsidRPr="00F8480D">
              <w:rPr>
                <w:rFonts w:asciiTheme="minorHAnsi" w:hAnsiTheme="minorHAnsi" w:cs="Arial"/>
                <w:color w:val="auto"/>
                <w:sz w:val="22"/>
                <w:szCs w:val="22"/>
              </w:rPr>
              <w:t>mail]</w:t>
            </w:r>
          </w:p>
          <w:p w14:paraId="79F9891F" w14:textId="77777777" w:rsidR="00305AA8" w:rsidRPr="00F8480D" w:rsidRDefault="00305AA8" w:rsidP="00B94693">
            <w:pPr>
              <w:pStyle w:val="BasicParagraph"/>
              <w:jc w:val="both"/>
              <w:rPr>
                <w:rFonts w:asciiTheme="minorHAnsi" w:hAnsiTheme="minorHAnsi" w:cs="Arial"/>
                <w:color w:val="auto"/>
                <w:sz w:val="22"/>
                <w:szCs w:val="22"/>
              </w:rPr>
            </w:pPr>
          </w:p>
          <w:p w14:paraId="750E75DA" w14:textId="77777777" w:rsidR="00305AA8" w:rsidRPr="00F8480D" w:rsidRDefault="00305AA8" w:rsidP="00B94693">
            <w:pPr>
              <w:pStyle w:val="BasicParagraph"/>
              <w:jc w:val="both"/>
              <w:rPr>
                <w:rFonts w:asciiTheme="minorHAnsi" w:hAnsiTheme="minorHAnsi" w:cs="Arial"/>
                <w:color w:val="auto"/>
                <w:sz w:val="22"/>
                <w:szCs w:val="22"/>
              </w:rPr>
            </w:pPr>
          </w:p>
          <w:p w14:paraId="46CC1552" w14:textId="4FA6CE26" w:rsidR="00305AA8" w:rsidRPr="00F8480D" w:rsidRDefault="00D15978" w:rsidP="00B94693">
            <w:pPr>
              <w:pStyle w:val="BasicParagraph"/>
              <w:jc w:val="center"/>
              <w:rPr>
                <w:rFonts w:asciiTheme="minorHAnsi" w:hAnsiTheme="minorHAnsi" w:cs="Arial"/>
                <w:b/>
                <w:color w:val="auto"/>
                <w:sz w:val="32"/>
                <w:szCs w:val="32"/>
              </w:rPr>
            </w:pPr>
            <w:r w:rsidRPr="00F8480D">
              <w:rPr>
                <w:rFonts w:asciiTheme="minorHAnsi" w:hAnsiTheme="minorHAnsi" w:cs="Arial"/>
                <w:b/>
                <w:color w:val="auto"/>
                <w:sz w:val="32"/>
                <w:szCs w:val="32"/>
              </w:rPr>
              <w:t>Medical Assistants Recognition Week Celebration</w:t>
            </w:r>
          </w:p>
          <w:p w14:paraId="7A6A19F9" w14:textId="33155514" w:rsidR="00422C67" w:rsidRPr="00F8480D" w:rsidRDefault="00305AA8" w:rsidP="00B94693">
            <w:pPr>
              <w:pStyle w:val="BasicParagraph"/>
              <w:spacing w:before="360"/>
              <w:rPr>
                <w:rFonts w:asciiTheme="minorHAnsi" w:hAnsiTheme="minorHAnsi" w:cs="Arial"/>
                <w:color w:val="auto"/>
                <w:sz w:val="22"/>
                <w:szCs w:val="22"/>
              </w:rPr>
            </w:pPr>
            <w:r w:rsidRPr="00F8480D">
              <w:rPr>
                <w:rFonts w:asciiTheme="minorHAnsi" w:hAnsiTheme="minorHAnsi" w:cs="Arial"/>
                <w:color w:val="auto"/>
                <w:sz w:val="22"/>
                <w:szCs w:val="22"/>
              </w:rPr>
              <w:t>[CITY, STATE]—The [local chapter or state society] is gearing up to celebrate Medical Assistants Recognition Week, [insert dates and year], as designated by the American Association of Medical Assistants</w:t>
            </w:r>
            <w:r w:rsidR="008404A5">
              <w:rPr>
                <w:rFonts w:asciiTheme="minorHAnsi" w:hAnsiTheme="minorHAnsi" w:cstheme="minorHAnsi"/>
                <w:color w:val="auto"/>
                <w:sz w:val="22"/>
                <w:szCs w:val="22"/>
              </w:rPr>
              <w:t>®</w:t>
            </w:r>
            <w:r w:rsidRPr="00F8480D">
              <w:rPr>
                <w:rFonts w:asciiTheme="minorHAnsi" w:hAnsiTheme="minorHAnsi" w:cs="Arial"/>
                <w:color w:val="auto"/>
                <w:sz w:val="22"/>
                <w:szCs w:val="22"/>
              </w:rPr>
              <w:t xml:space="preserve"> (AAMA). Medical assistants across the country will be recognized during this special week and honored on Medical Assistants Recognition Day, [insert date].</w:t>
            </w:r>
          </w:p>
          <w:p w14:paraId="1A503082" w14:textId="2F354A68" w:rsidR="00305AA8" w:rsidRPr="00F8480D" w:rsidRDefault="00305AA8" w:rsidP="00B94693">
            <w:pPr>
              <w:pStyle w:val="BasicParagraph"/>
              <w:spacing w:before="360"/>
              <w:rPr>
                <w:rFonts w:asciiTheme="minorHAnsi" w:hAnsiTheme="minorHAnsi" w:cs="Arial"/>
                <w:color w:val="auto"/>
                <w:sz w:val="22"/>
                <w:szCs w:val="22"/>
              </w:rPr>
            </w:pPr>
            <w:r w:rsidRPr="00F8480D">
              <w:rPr>
                <w:rFonts w:asciiTheme="minorHAnsi" w:hAnsiTheme="minorHAnsi" w:cs="Arial"/>
                <w:color w:val="auto"/>
                <w:sz w:val="22"/>
                <w:szCs w:val="22"/>
              </w:rPr>
              <w:t>In celebration of Medical Assistants Recognition Week, the [local chapter or state society] has planned the following</w:t>
            </w:r>
            <w:r w:rsidR="00C0440E" w:rsidRPr="00F8480D">
              <w:rPr>
                <w:rFonts w:asciiTheme="minorHAnsi" w:hAnsiTheme="minorHAnsi" w:cs="Arial"/>
                <w:color w:val="auto"/>
                <w:sz w:val="22"/>
                <w:szCs w:val="22"/>
              </w:rPr>
              <w:t xml:space="preserve"> special events and activities:</w:t>
            </w:r>
          </w:p>
          <w:p w14:paraId="1161B509" w14:textId="77777777" w:rsidR="00305AA8" w:rsidRPr="00F8480D" w:rsidRDefault="00305AA8" w:rsidP="00B94693">
            <w:pPr>
              <w:pStyle w:val="BasicParagraph"/>
              <w:spacing w:before="360"/>
              <w:jc w:val="center"/>
              <w:rPr>
                <w:rFonts w:asciiTheme="minorHAnsi" w:hAnsiTheme="minorHAnsi" w:cs="Arial"/>
                <w:color w:val="auto"/>
                <w:sz w:val="22"/>
                <w:szCs w:val="22"/>
              </w:rPr>
            </w:pPr>
            <w:r w:rsidRPr="00F8480D">
              <w:rPr>
                <w:rFonts w:asciiTheme="minorHAnsi" w:hAnsiTheme="minorHAnsi" w:cs="Arial"/>
                <w:color w:val="auto"/>
                <w:sz w:val="22"/>
                <w:szCs w:val="22"/>
              </w:rPr>
              <w:t>[List activities, locations</w:t>
            </w:r>
            <w:r w:rsidR="006B6F52" w:rsidRPr="00F8480D">
              <w:rPr>
                <w:rFonts w:asciiTheme="minorHAnsi" w:hAnsiTheme="minorHAnsi" w:cs="Arial"/>
                <w:color w:val="auto"/>
                <w:sz w:val="22"/>
                <w:szCs w:val="22"/>
              </w:rPr>
              <w:t>,</w:t>
            </w:r>
            <w:r w:rsidRPr="00F8480D">
              <w:rPr>
                <w:rFonts w:asciiTheme="minorHAnsi" w:hAnsiTheme="minorHAnsi" w:cs="Arial"/>
                <w:color w:val="auto"/>
                <w:sz w:val="22"/>
                <w:szCs w:val="22"/>
              </w:rPr>
              <w:t xml:space="preserve"> and dates here.]</w:t>
            </w:r>
          </w:p>
          <w:p w14:paraId="6C6ACA85" w14:textId="77777777" w:rsidR="00305AA8" w:rsidRPr="00F8480D" w:rsidRDefault="00305AA8" w:rsidP="00B94693">
            <w:pPr>
              <w:pStyle w:val="BasicParagraph"/>
              <w:spacing w:before="360"/>
              <w:rPr>
                <w:rFonts w:asciiTheme="minorHAnsi" w:hAnsiTheme="minorHAnsi" w:cs="Arial"/>
                <w:color w:val="auto"/>
                <w:sz w:val="22"/>
                <w:szCs w:val="22"/>
              </w:rPr>
            </w:pPr>
            <w:r w:rsidRPr="00F8480D">
              <w:rPr>
                <w:rFonts w:asciiTheme="minorHAnsi" w:hAnsiTheme="minorHAnsi" w:cs="Arial"/>
                <w:color w:val="auto"/>
                <w:sz w:val="22"/>
                <w:szCs w:val="22"/>
              </w:rPr>
              <w:t>“[Insert quote from event planner</w:t>
            </w:r>
            <w:r w:rsidR="006B6F52" w:rsidRPr="00F8480D">
              <w:rPr>
                <w:rFonts w:asciiTheme="minorHAnsi" w:hAnsiTheme="minorHAnsi" w:cs="Arial"/>
                <w:color w:val="auto"/>
                <w:sz w:val="22"/>
                <w:szCs w:val="22"/>
              </w:rPr>
              <w:t xml:space="preserve"> or</w:t>
            </w:r>
            <w:r w:rsidRPr="00F8480D">
              <w:rPr>
                <w:rFonts w:asciiTheme="minorHAnsi" w:hAnsiTheme="minorHAnsi" w:cs="Arial"/>
                <w:color w:val="auto"/>
                <w:sz w:val="22"/>
                <w:szCs w:val="22"/>
              </w:rPr>
              <w:t xml:space="preserve"> state or chapter president],” says [name and title].</w:t>
            </w:r>
          </w:p>
          <w:p w14:paraId="57E84F9E" w14:textId="18A5609A" w:rsidR="00305AA8" w:rsidRPr="00F8480D" w:rsidRDefault="00305AA8" w:rsidP="00B94693">
            <w:pPr>
              <w:pStyle w:val="BasicParagraph"/>
              <w:spacing w:before="360"/>
              <w:rPr>
                <w:rFonts w:asciiTheme="minorHAnsi" w:hAnsiTheme="minorHAnsi" w:cs="Arial"/>
                <w:color w:val="auto"/>
                <w:sz w:val="22"/>
                <w:szCs w:val="22"/>
              </w:rPr>
            </w:pPr>
            <w:r w:rsidRPr="00F8480D">
              <w:rPr>
                <w:rFonts w:asciiTheme="minorHAnsi" w:hAnsiTheme="minorHAnsi" w:cs="Arial"/>
                <w:color w:val="auto"/>
                <w:sz w:val="22"/>
                <w:szCs w:val="22"/>
              </w:rPr>
              <w:t xml:space="preserve">Medical assisting is an allied health profession whose practitioners function as members of the health care delivery team and perform administrative and clinical procedures. With their unique versatility, medical assistants are proving to be the allied health professional of choice for this decade and beyond. </w:t>
            </w:r>
            <w:r w:rsidR="00C0440E" w:rsidRPr="00F8480D">
              <w:rPr>
                <w:rFonts w:asciiTheme="minorHAnsi" w:hAnsiTheme="minorHAnsi" w:cs="Arial"/>
                <w:color w:val="auto"/>
                <w:sz w:val="22"/>
                <w:szCs w:val="22"/>
              </w:rPr>
              <w:t>Medical assisting is one of the nation</w:t>
            </w:r>
            <w:r w:rsidR="006428E0" w:rsidRPr="00F8480D">
              <w:rPr>
                <w:rFonts w:asciiTheme="minorHAnsi" w:hAnsiTheme="minorHAnsi" w:cs="Arial"/>
                <w:color w:val="auto"/>
                <w:sz w:val="22"/>
                <w:szCs w:val="22"/>
              </w:rPr>
              <w:t>’</w:t>
            </w:r>
            <w:r w:rsidR="00C0440E" w:rsidRPr="00F8480D">
              <w:rPr>
                <w:rFonts w:asciiTheme="minorHAnsi" w:hAnsiTheme="minorHAnsi" w:cs="Arial"/>
                <w:color w:val="auto"/>
                <w:sz w:val="22"/>
                <w:szCs w:val="22"/>
              </w:rPr>
              <w:t xml:space="preserve">s careers growing much faster than average for all occupations, according to the </w:t>
            </w:r>
            <w:r w:rsidR="007E1774" w:rsidRPr="00F8480D">
              <w:rPr>
                <w:rFonts w:asciiTheme="minorHAnsi" w:hAnsiTheme="minorHAnsi" w:cs="Arial"/>
                <w:color w:val="auto"/>
                <w:sz w:val="22"/>
                <w:szCs w:val="22"/>
              </w:rPr>
              <w:t>U.S.</w:t>
            </w:r>
            <w:r w:rsidR="00C0440E" w:rsidRPr="00F8480D">
              <w:rPr>
                <w:rFonts w:asciiTheme="minorHAnsi" w:hAnsiTheme="minorHAnsi" w:cs="Arial"/>
                <w:color w:val="auto"/>
                <w:sz w:val="22"/>
                <w:szCs w:val="22"/>
              </w:rPr>
              <w:t xml:space="preserve"> Bureau of Labor Statistics.</w:t>
            </w:r>
          </w:p>
          <w:p w14:paraId="5F9EDF7B" w14:textId="6599FE58" w:rsidR="00305AA8" w:rsidRPr="00E34F15" w:rsidRDefault="00696F49" w:rsidP="00E34F15">
            <w:pPr>
              <w:pStyle w:val="BasicParagraph"/>
              <w:spacing w:before="360"/>
              <w:rPr>
                <w:rFonts w:asciiTheme="minorHAnsi" w:hAnsiTheme="minorHAnsi" w:cs="Arial"/>
                <w:color w:val="auto"/>
                <w:sz w:val="22"/>
                <w:szCs w:val="22"/>
              </w:rPr>
            </w:pPr>
            <w:r w:rsidRPr="00696F49">
              <w:rPr>
                <w:rFonts w:asciiTheme="minorHAnsi" w:hAnsiTheme="minorHAnsi" w:cs="Arial"/>
                <w:color w:val="auto"/>
                <w:sz w:val="22"/>
                <w:szCs w:val="22"/>
              </w:rPr>
              <w:t xml:space="preserve">The </w:t>
            </w:r>
            <w:r w:rsidR="00D01EC6">
              <w:rPr>
                <w:rFonts w:asciiTheme="minorHAnsi" w:hAnsiTheme="minorHAnsi" w:cs="Arial"/>
                <w:color w:val="auto"/>
                <w:sz w:val="22"/>
                <w:szCs w:val="22"/>
              </w:rPr>
              <w:t>AAMA</w:t>
            </w:r>
            <w:r w:rsidRPr="00696F49">
              <w:rPr>
                <w:rFonts w:asciiTheme="minorHAnsi" w:hAnsiTheme="minorHAnsi" w:cs="Arial"/>
                <w:color w:val="auto"/>
                <w:sz w:val="22"/>
                <w:szCs w:val="22"/>
              </w:rPr>
              <w:t xml:space="preserve"> is the only organization devoted exclusively to serving the professional interests and educational needs of all medical assistants.</w:t>
            </w:r>
            <w:r>
              <w:rPr>
                <w:rFonts w:asciiTheme="minorHAnsi" w:hAnsiTheme="minorHAnsi" w:cs="Arial"/>
                <w:color w:val="auto"/>
                <w:sz w:val="22"/>
                <w:szCs w:val="22"/>
              </w:rPr>
              <w:t xml:space="preserve"> </w:t>
            </w:r>
            <w:r w:rsidR="00AE6B31" w:rsidRPr="00F8480D">
              <w:rPr>
                <w:rFonts w:asciiTheme="minorHAnsi" w:hAnsiTheme="minorHAnsi" w:cs="Arial"/>
                <w:color w:val="auto"/>
                <w:sz w:val="22"/>
                <w:szCs w:val="22"/>
              </w:rPr>
              <w:t>The association</w:t>
            </w:r>
            <w:r w:rsidR="00305AA8" w:rsidRPr="00F8480D">
              <w:rPr>
                <w:rFonts w:asciiTheme="minorHAnsi" w:hAnsiTheme="minorHAnsi" w:cs="Arial"/>
                <w:color w:val="auto"/>
                <w:sz w:val="22"/>
                <w:szCs w:val="22"/>
              </w:rPr>
              <w:t xml:space="preserve"> provides numerous services that help medical assistants put their careers on a successful and rewarding track and keep them there.</w:t>
            </w:r>
          </w:p>
          <w:p w14:paraId="6CF05DA7" w14:textId="77777777" w:rsidR="00305AA8" w:rsidRPr="006D72B4" w:rsidRDefault="00305AA8" w:rsidP="00B94693">
            <w:pPr>
              <w:rPr>
                <w:rFonts w:cs="Arial"/>
              </w:rPr>
            </w:pPr>
          </w:p>
        </w:tc>
      </w:tr>
    </w:tbl>
    <w:p w14:paraId="2AE86487" w14:textId="77777777" w:rsidR="00F8480D" w:rsidRPr="00F8480D" w:rsidRDefault="00F8480D" w:rsidP="00B74009">
      <w:pPr>
        <w:rPr>
          <w:rFonts w:asciiTheme="minorHAnsi" w:hAnsiTheme="minorHAnsi"/>
          <w:sz w:val="22"/>
          <w:szCs w:val="22"/>
        </w:rPr>
      </w:pPr>
    </w:p>
    <w:sectPr w:rsidR="00F8480D" w:rsidRPr="00F8480D" w:rsidSect="009B5017">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4030"/>
    <w:multiLevelType w:val="hybridMultilevel"/>
    <w:tmpl w:val="7382BE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E564F8A"/>
    <w:multiLevelType w:val="hybridMultilevel"/>
    <w:tmpl w:val="46B873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32615366">
    <w:abstractNumId w:val="1"/>
  </w:num>
  <w:num w:numId="2" w16cid:durableId="40870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AA8"/>
    <w:rsid w:val="000716EB"/>
    <w:rsid w:val="000811D5"/>
    <w:rsid w:val="0027175D"/>
    <w:rsid w:val="00285556"/>
    <w:rsid w:val="00305AA8"/>
    <w:rsid w:val="003273F1"/>
    <w:rsid w:val="00337CA8"/>
    <w:rsid w:val="003602D7"/>
    <w:rsid w:val="003D5749"/>
    <w:rsid w:val="00422C67"/>
    <w:rsid w:val="0049759A"/>
    <w:rsid w:val="004E71F7"/>
    <w:rsid w:val="00510958"/>
    <w:rsid w:val="0054394C"/>
    <w:rsid w:val="00582FC5"/>
    <w:rsid w:val="006428E0"/>
    <w:rsid w:val="00696CB1"/>
    <w:rsid w:val="00696F49"/>
    <w:rsid w:val="006B6F52"/>
    <w:rsid w:val="006C351D"/>
    <w:rsid w:val="006F047E"/>
    <w:rsid w:val="007B34E6"/>
    <w:rsid w:val="007C09E4"/>
    <w:rsid w:val="007C6E23"/>
    <w:rsid w:val="007D5ED6"/>
    <w:rsid w:val="007E1774"/>
    <w:rsid w:val="007E69D4"/>
    <w:rsid w:val="008404A5"/>
    <w:rsid w:val="008847BD"/>
    <w:rsid w:val="008B1A73"/>
    <w:rsid w:val="009C6D24"/>
    <w:rsid w:val="00AC7F53"/>
    <w:rsid w:val="00AE6B31"/>
    <w:rsid w:val="00B74009"/>
    <w:rsid w:val="00C0440E"/>
    <w:rsid w:val="00D01EC6"/>
    <w:rsid w:val="00D15978"/>
    <w:rsid w:val="00DA3DCD"/>
    <w:rsid w:val="00DC5E9B"/>
    <w:rsid w:val="00E34F15"/>
    <w:rsid w:val="00EC5ABA"/>
    <w:rsid w:val="00F61630"/>
    <w:rsid w:val="00F8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1A5C"/>
  <w15:chartTrackingRefBased/>
  <w15:docId w15:val="{2429848B-396C-406F-A8C1-C688D3B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AA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AA8"/>
    <w:rPr>
      <w:i/>
    </w:rPr>
  </w:style>
  <w:style w:type="character" w:customStyle="1" w:styleId="BodyTextChar">
    <w:name w:val="Body Text Char"/>
    <w:basedOn w:val="DefaultParagraphFont"/>
    <w:link w:val="BodyText"/>
    <w:rsid w:val="00305AA8"/>
    <w:rPr>
      <w:rFonts w:ascii="Arial" w:eastAsia="Times New Roman" w:hAnsi="Arial" w:cs="Times New Roman"/>
      <w:i/>
      <w:sz w:val="24"/>
      <w:szCs w:val="20"/>
    </w:rPr>
  </w:style>
  <w:style w:type="paragraph" w:customStyle="1" w:styleId="BasicParagraph">
    <w:name w:val="[Basic Paragraph]"/>
    <w:basedOn w:val="Normal"/>
    <w:uiPriority w:val="99"/>
    <w:rsid w:val="00305AA8"/>
    <w:pPr>
      <w:autoSpaceDE w:val="0"/>
      <w:autoSpaceDN w:val="0"/>
      <w:adjustRightInd w:val="0"/>
      <w:spacing w:line="288" w:lineRule="auto"/>
      <w:textAlignment w:val="center"/>
    </w:pPr>
    <w:rPr>
      <w:rFonts w:ascii="Times New Roman" w:hAnsi="Times New Roman"/>
      <w:color w:val="000000"/>
      <w:szCs w:val="24"/>
    </w:rPr>
  </w:style>
  <w:style w:type="character" w:customStyle="1" w:styleId="boldhead">
    <w:name w:val="bold head"/>
    <w:uiPriority w:val="99"/>
    <w:rsid w:val="00305AA8"/>
    <w:rPr>
      <w:rFonts w:ascii="Frutiger 45 Light" w:hAnsi="Frutiger 45 Light" w:cs="Frutiger 45 Light"/>
      <w:b/>
      <w:bCs/>
      <w:color w:val="000000"/>
      <w:sz w:val="34"/>
      <w:szCs w:val="34"/>
    </w:rPr>
  </w:style>
  <w:style w:type="character" w:customStyle="1" w:styleId="italic">
    <w:name w:val="italic"/>
    <w:uiPriority w:val="99"/>
    <w:rsid w:val="00305AA8"/>
    <w:rPr>
      <w:rFonts w:ascii="Frutiger 45 Light" w:hAnsi="Frutiger 45 Light" w:cs="Frutiger 45 Light"/>
      <w:i/>
      <w:iCs/>
      <w:color w:val="000000"/>
      <w:sz w:val="22"/>
      <w:szCs w:val="22"/>
    </w:rPr>
  </w:style>
  <w:style w:type="paragraph" w:styleId="BalloonText">
    <w:name w:val="Balloon Text"/>
    <w:basedOn w:val="Normal"/>
    <w:link w:val="BalloonTextChar"/>
    <w:uiPriority w:val="99"/>
    <w:semiHidden/>
    <w:unhideWhenUsed/>
    <w:rsid w:val="00AE6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B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E6B31"/>
    <w:rPr>
      <w:sz w:val="16"/>
      <w:szCs w:val="16"/>
    </w:rPr>
  </w:style>
  <w:style w:type="paragraph" w:styleId="CommentText">
    <w:name w:val="annotation text"/>
    <w:basedOn w:val="Normal"/>
    <w:link w:val="CommentTextChar"/>
    <w:uiPriority w:val="99"/>
    <w:semiHidden/>
    <w:unhideWhenUsed/>
    <w:rsid w:val="00AE6B31"/>
    <w:rPr>
      <w:sz w:val="20"/>
    </w:rPr>
  </w:style>
  <w:style w:type="character" w:customStyle="1" w:styleId="CommentTextChar">
    <w:name w:val="Comment Text Char"/>
    <w:basedOn w:val="DefaultParagraphFont"/>
    <w:link w:val="CommentText"/>
    <w:uiPriority w:val="99"/>
    <w:semiHidden/>
    <w:rsid w:val="00AE6B3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6B31"/>
    <w:rPr>
      <w:b/>
      <w:bCs/>
    </w:rPr>
  </w:style>
  <w:style w:type="character" w:customStyle="1" w:styleId="CommentSubjectChar">
    <w:name w:val="Comment Subject Char"/>
    <w:basedOn w:val="CommentTextChar"/>
    <w:link w:val="CommentSubject"/>
    <w:uiPriority w:val="99"/>
    <w:semiHidden/>
    <w:rsid w:val="00AE6B31"/>
    <w:rPr>
      <w:rFonts w:ascii="Arial" w:eastAsia="Times New Roman" w:hAnsi="Arial" w:cs="Times New Roman"/>
      <w:b/>
      <w:bCs/>
      <w:sz w:val="20"/>
      <w:szCs w:val="20"/>
    </w:rPr>
  </w:style>
  <w:style w:type="character" w:styleId="Hyperlink">
    <w:name w:val="Hyperlink"/>
    <w:basedOn w:val="DefaultParagraphFont"/>
    <w:uiPriority w:val="99"/>
    <w:unhideWhenUsed/>
    <w:rsid w:val="00696CB1"/>
    <w:rPr>
      <w:color w:val="0563C1" w:themeColor="hyperlink"/>
      <w:u w:val="single"/>
    </w:rPr>
  </w:style>
  <w:style w:type="character" w:customStyle="1" w:styleId="UnresolvedMention1">
    <w:name w:val="Unresolved Mention1"/>
    <w:basedOn w:val="DefaultParagraphFont"/>
    <w:uiPriority w:val="99"/>
    <w:semiHidden/>
    <w:unhideWhenUsed/>
    <w:rsid w:val="00C0440E"/>
    <w:rPr>
      <w:color w:val="808080"/>
      <w:shd w:val="clear" w:color="auto" w:fill="E6E6E6"/>
    </w:rPr>
  </w:style>
  <w:style w:type="paragraph" w:styleId="ListParagraph">
    <w:name w:val="List Paragraph"/>
    <w:basedOn w:val="Normal"/>
    <w:uiPriority w:val="34"/>
    <w:qFormat/>
    <w:rsid w:val="00F8480D"/>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5080">
      <w:bodyDiv w:val="1"/>
      <w:marLeft w:val="0"/>
      <w:marRight w:val="0"/>
      <w:marTop w:val="0"/>
      <w:marBottom w:val="0"/>
      <w:divBdr>
        <w:top w:val="none" w:sz="0" w:space="0" w:color="auto"/>
        <w:left w:val="none" w:sz="0" w:space="0" w:color="auto"/>
        <w:bottom w:val="none" w:sz="0" w:space="0" w:color="auto"/>
        <w:right w:val="none" w:sz="0" w:space="0" w:color="auto"/>
      </w:divBdr>
    </w:div>
    <w:div w:id="871841742">
      <w:bodyDiv w:val="1"/>
      <w:marLeft w:val="0"/>
      <w:marRight w:val="0"/>
      <w:marTop w:val="0"/>
      <w:marBottom w:val="0"/>
      <w:divBdr>
        <w:top w:val="none" w:sz="0" w:space="0" w:color="auto"/>
        <w:left w:val="none" w:sz="0" w:space="0" w:color="auto"/>
        <w:bottom w:val="none" w:sz="0" w:space="0" w:color="auto"/>
        <w:right w:val="none" w:sz="0" w:space="0" w:color="auto"/>
      </w:divBdr>
    </w:div>
    <w:div w:id="932206558">
      <w:bodyDiv w:val="1"/>
      <w:marLeft w:val="0"/>
      <w:marRight w:val="0"/>
      <w:marTop w:val="0"/>
      <w:marBottom w:val="0"/>
      <w:divBdr>
        <w:top w:val="none" w:sz="0" w:space="0" w:color="auto"/>
        <w:left w:val="none" w:sz="0" w:space="0" w:color="auto"/>
        <w:bottom w:val="none" w:sz="0" w:space="0" w:color="auto"/>
        <w:right w:val="none" w:sz="0" w:space="0" w:color="auto"/>
      </w:divBdr>
    </w:div>
    <w:div w:id="179721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7813B98F2FD438BC283955921105F" ma:contentTypeVersion="19" ma:contentTypeDescription="Create a new document." ma:contentTypeScope="" ma:versionID="3838a10c5d252c11f271a66131da1e67">
  <xsd:schema xmlns:xsd="http://www.w3.org/2001/XMLSchema" xmlns:xs="http://www.w3.org/2001/XMLSchema" xmlns:p="http://schemas.microsoft.com/office/2006/metadata/properties" xmlns:ns3="31aab816-a8c8-42ef-abed-41edd0c5a2d6" xmlns:ns4="3b8f3385-eb68-4a2f-aa5b-1f54b3332509" targetNamespace="http://schemas.microsoft.com/office/2006/metadata/properties" ma:root="true" ma:fieldsID="5a515776ca341ba55bbe109aaf89489d" ns3:_="" ns4:_="">
    <xsd:import namespace="31aab816-a8c8-42ef-abed-41edd0c5a2d6"/>
    <xsd:import namespace="3b8f3385-eb68-4a2f-aa5b-1f54b33325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b816-a8c8-42ef-abed-41edd0c5a2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f3385-eb68-4a2f-aa5b-1f54b33325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aab816-a8c8-42ef-abed-41edd0c5a2d6" xsi:nil="true"/>
  </documentManagement>
</p:properties>
</file>

<file path=customXml/itemProps1.xml><?xml version="1.0" encoding="utf-8"?>
<ds:datastoreItem xmlns:ds="http://schemas.openxmlformats.org/officeDocument/2006/customXml" ds:itemID="{3574CF1A-C5C5-43A7-9C2A-0AD9EC965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b816-a8c8-42ef-abed-41edd0c5a2d6"/>
    <ds:schemaRef ds:uri="3b8f3385-eb68-4a2f-aa5b-1f54b3332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DFFBA-ED9C-4DEC-ACED-5F1C2906956E}">
  <ds:schemaRefs>
    <ds:schemaRef ds:uri="http://schemas.microsoft.com/sharepoint/v3/contenttype/forms"/>
  </ds:schemaRefs>
</ds:datastoreItem>
</file>

<file path=customXml/itemProps3.xml><?xml version="1.0" encoding="utf-8"?>
<ds:datastoreItem xmlns:ds="http://schemas.openxmlformats.org/officeDocument/2006/customXml" ds:itemID="{EC85CB12-16B3-4515-BA37-F19EFEA2592B}">
  <ds:schemaRefs>
    <ds:schemaRef ds:uri="http://schemas.microsoft.com/office/2006/metadata/properties"/>
    <ds:schemaRef ds:uri="http://schemas.microsoft.com/office/infopath/2007/PartnerControls"/>
    <ds:schemaRef ds:uri="31aab816-a8c8-42ef-abed-41edd0c5a2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1589</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Tomke</dc:creator>
  <cp:keywords/>
  <dc:description/>
  <cp:lastModifiedBy>Miranda Sanks-Korenchan</cp:lastModifiedBy>
  <cp:revision>2</cp:revision>
  <dcterms:created xsi:type="dcterms:W3CDTF">2026-07-14T19:49:00Z</dcterms:created>
  <dcterms:modified xsi:type="dcterms:W3CDTF">2026-07-14T19:49:00Z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0x010100C157813B98F2FD438BC283955921105F</vt:lpwstr>
  </property>
</Properties>
</file>